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13" w:rsidRDefault="00C43F3F" w:rsidP="00B86013">
      <w:pPr>
        <w:tabs>
          <w:tab w:val="right" w:pos="981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CTL Contacts Cheat Sheet</w:t>
      </w:r>
      <w:r w:rsidR="00B86013">
        <w:rPr>
          <w:rFonts w:ascii="Arial" w:hAnsi="Arial" w:cs="Arial"/>
          <w:b/>
          <w:sz w:val="36"/>
          <w:szCs w:val="36"/>
        </w:rPr>
        <w:tab/>
        <w:t xml:space="preserve"> </w:t>
      </w:r>
      <w:r w:rsidR="00B86013" w:rsidRPr="00114BCF">
        <w:rPr>
          <w:rFonts w:ascii="Arial" w:hAnsi="Arial" w:cs="Arial"/>
          <w:i/>
          <w:sz w:val="20"/>
          <w:szCs w:val="20"/>
        </w:rPr>
        <w:t xml:space="preserve"> </w:t>
      </w:r>
      <w:r w:rsidR="00B86013">
        <w:rPr>
          <w:rFonts w:ascii="Arial" w:hAnsi="Arial" w:cs="Arial"/>
          <w:i/>
          <w:sz w:val="20"/>
          <w:szCs w:val="20"/>
        </w:rPr>
        <w:t xml:space="preserve">  Updated 1</w:t>
      </w:r>
      <w:r w:rsidR="003D5811">
        <w:rPr>
          <w:rFonts w:ascii="Arial" w:hAnsi="Arial" w:cs="Arial"/>
          <w:i/>
          <w:sz w:val="20"/>
          <w:szCs w:val="20"/>
        </w:rPr>
        <w:t>/7</w:t>
      </w:r>
      <w:r w:rsidR="00B86013" w:rsidRPr="00367D89">
        <w:rPr>
          <w:rFonts w:ascii="Arial" w:hAnsi="Arial" w:cs="Arial"/>
          <w:i/>
          <w:sz w:val="20"/>
          <w:szCs w:val="20"/>
        </w:rPr>
        <w:t>/</w:t>
      </w:r>
      <w:r w:rsidR="003D5811">
        <w:rPr>
          <w:rFonts w:ascii="Arial" w:hAnsi="Arial" w:cs="Arial"/>
          <w:i/>
          <w:sz w:val="20"/>
          <w:szCs w:val="20"/>
        </w:rPr>
        <w:t>1</w:t>
      </w:r>
      <w:r w:rsidR="00A143C3">
        <w:rPr>
          <w:rFonts w:ascii="Arial" w:hAnsi="Arial" w:cs="Arial"/>
          <w:i/>
          <w:sz w:val="20"/>
          <w:szCs w:val="20"/>
        </w:rPr>
        <w:t>1</w:t>
      </w:r>
    </w:p>
    <w:p w:rsidR="00B86013" w:rsidRPr="00E003A1" w:rsidRDefault="003342CC" w:rsidP="00B8601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.3pt;margin-top:4.85pt;width:487.95pt;height:22.9pt;z-index:251661312" fillcolor="#ddd">
            <v:textbox style="mso-next-textbox:#_x0000_s1027" inset=",,0">
              <w:txbxContent>
                <w:p w:rsidR="00B86013" w:rsidRPr="00114BCF" w:rsidRDefault="00B86013" w:rsidP="00B86013">
                  <w:pPr>
                    <w:rPr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Supplies</w:t>
                  </w:r>
                  <w:r>
                    <w:rPr>
                      <w:rFonts w:ascii="Arial" w:hAnsi="Arial" w:cs="Arial"/>
                      <w:b/>
                    </w:rPr>
                    <w:br/>
                  </w:r>
                </w:p>
              </w:txbxContent>
            </v:textbox>
          </v:shape>
        </w:pict>
      </w:r>
    </w:p>
    <w:p w:rsidR="00B86013" w:rsidRPr="00E003A1" w:rsidRDefault="003342CC" w:rsidP="00B86013">
      <w:pPr>
        <w:tabs>
          <w:tab w:val="left" w:pos="90"/>
          <w:tab w:val="left" w:pos="3420"/>
        </w:tabs>
        <w:rPr>
          <w:sz w:val="22"/>
          <w:szCs w:val="22"/>
        </w:rPr>
      </w:pPr>
      <w:r w:rsidRPr="003342CC">
        <w:rPr>
          <w:rFonts w:ascii="Arial" w:hAnsi="Arial" w:cs="Arial"/>
          <w:b/>
          <w:noProof/>
        </w:rPr>
        <w:pict>
          <v:shape id="_x0000_s1026" type="#_x0000_t202" style="position:absolute;margin-left:13.2pt;margin-top:13.95pt;width:488.05pt;height:44.6pt;z-index:251660288">
            <v:textbox style="mso-next-textbox:#_x0000_s1026">
              <w:txbxContent>
                <w:tbl>
                  <w:tblPr>
                    <w:tblW w:w="3780" w:type="dxa"/>
                    <w:tblInd w:w="198" w:type="dxa"/>
                    <w:tblLook w:val="01E0"/>
                  </w:tblPr>
                  <w:tblGrid>
                    <w:gridCol w:w="3780"/>
                  </w:tblGrid>
                  <w:tr w:rsidR="00B86013" w:rsidRPr="009A3740" w:rsidTr="002707C4">
                    <w:trPr>
                      <w:trHeight w:val="2202"/>
                    </w:trPr>
                    <w:tc>
                      <w:tcPr>
                        <w:tcW w:w="3780" w:type="dxa"/>
                      </w:tcPr>
                      <w:p w:rsidR="00B86013" w:rsidRPr="00A737A1" w:rsidRDefault="00B86013" w:rsidP="00114BCF">
                        <w:pPr>
                          <w:tabs>
                            <w:tab w:val="left" w:pos="90"/>
                            <w:tab w:val="left" w:pos="3420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Alice </w:t>
                        </w:r>
                        <w:proofErr w:type="spellStart"/>
                        <w:r>
                          <w:rPr>
                            <w:b/>
                          </w:rPr>
                          <w:t>Heimsoth</w:t>
                        </w:r>
                        <w:proofErr w:type="spellEnd"/>
                        <w:r w:rsidRPr="00A737A1">
                          <w:rPr>
                            <w:b/>
                          </w:rPr>
                          <w:tab/>
                        </w:r>
                      </w:p>
                      <w:p w:rsidR="00B86013" w:rsidRPr="00A737A1" w:rsidRDefault="00B86013" w:rsidP="00114BCF">
                        <w:pPr>
                          <w:tabs>
                            <w:tab w:val="left" w:pos="90"/>
                            <w:tab w:val="left" w:pos="3420"/>
                          </w:tabs>
                        </w:pPr>
                        <w:r>
                          <w:rPr>
                            <w:sz w:val="22"/>
                            <w:szCs w:val="22"/>
                          </w:rPr>
                          <w:tab/>
                          <w:t>alice.heimsoth</w:t>
                        </w:r>
                        <w:r w:rsidRPr="00A737A1">
                          <w:rPr>
                            <w:sz w:val="22"/>
                            <w:szCs w:val="22"/>
                          </w:rPr>
                          <w:t>@sfdph.org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B86013" w:rsidRPr="00E003A1" w:rsidRDefault="00B86013" w:rsidP="00114BCF">
                        <w:pPr>
                          <w:tabs>
                            <w:tab w:val="left" w:pos="90"/>
                            <w:tab w:val="left" w:pos="3420"/>
                          </w:tabs>
                        </w:pPr>
                        <w:r w:rsidRPr="00A737A1">
                          <w:rPr>
                            <w:b/>
                          </w:rPr>
                          <w:tab/>
                        </w:r>
                        <w:r w:rsidRPr="00A737A1">
                          <w:rPr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sz w:val="22"/>
                            <w:szCs w:val="22"/>
                          </w:rPr>
                          <w:t>415</w:t>
                        </w:r>
                        <w:r w:rsidRPr="00A737A1">
                          <w:rPr>
                            <w:sz w:val="22"/>
                            <w:szCs w:val="22"/>
                          </w:rPr>
                          <w:t xml:space="preserve">) </w:t>
                        </w:r>
                        <w:r>
                          <w:rPr>
                            <w:sz w:val="22"/>
                            <w:szCs w:val="22"/>
                          </w:rPr>
                          <w:t>554-9033</w:t>
                        </w:r>
                      </w:p>
                      <w:p w:rsidR="00B86013" w:rsidRPr="00CF41EB" w:rsidRDefault="00B86013" w:rsidP="00114BCF">
                        <w:pPr>
                          <w:tabs>
                            <w:tab w:val="left" w:pos="5580"/>
                          </w:tabs>
                          <w:rPr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B86013" w:rsidRPr="00CF41EB" w:rsidRDefault="00B86013" w:rsidP="002707C4">
                        <w:pPr>
                          <w:tabs>
                            <w:tab w:val="left" w:pos="5580"/>
                          </w:tabs>
                          <w:rPr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</w:tr>
                </w:tbl>
                <w:p w:rsidR="00B86013" w:rsidRDefault="00B86013" w:rsidP="00B8601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/>
                    <w:t xml:space="preserve"> </w:t>
                  </w:r>
                </w:p>
                <w:p w:rsidR="00B86013" w:rsidRPr="002B229A" w:rsidRDefault="00B86013" w:rsidP="00B86013">
                  <w:pPr>
                    <w:ind w:left="180"/>
                    <w:rPr>
                      <w:sz w:val="20"/>
                      <w:szCs w:val="20"/>
                    </w:rPr>
                  </w:pPr>
                </w:p>
                <w:p w:rsidR="00B86013" w:rsidRDefault="00B86013" w:rsidP="00B86013">
                  <w:pPr>
                    <w:tabs>
                      <w:tab w:val="left" w:pos="5580"/>
                    </w:tabs>
                    <w:ind w:firstLine="18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  <w:p w:rsidR="00B86013" w:rsidRPr="004009EB" w:rsidRDefault="00B86013" w:rsidP="00B86013">
                  <w:pPr>
                    <w:tabs>
                      <w:tab w:val="left" w:pos="5580"/>
                    </w:tabs>
                    <w:ind w:left="90"/>
                    <w:rPr>
                      <w:i/>
                      <w:sz w:val="22"/>
                      <w:szCs w:val="22"/>
                    </w:rPr>
                  </w:pPr>
                </w:p>
                <w:p w:rsidR="00B86013" w:rsidRPr="00F9369E" w:rsidRDefault="00B86013" w:rsidP="00B86013">
                  <w:pPr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86013" w:rsidRPr="00F9369E" w:rsidRDefault="00B86013" w:rsidP="00B8601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B86013">
        <w:rPr>
          <w:rFonts w:ascii="Arial" w:hAnsi="Arial" w:cs="Arial"/>
          <w:b/>
        </w:rPr>
        <w:br/>
      </w:r>
    </w:p>
    <w:p w:rsidR="00B86013" w:rsidRDefault="003342CC" w:rsidP="00B8601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29" type="#_x0000_t202" style="position:absolute;margin-left:13.2pt;margin-top:32.1pt;width:487.95pt;height:22.9pt;z-index:251663360" fillcolor="#ddd">
            <v:textbox style="mso-next-textbox:#_x0000_s1029" inset=",,0">
              <w:txbxContent>
                <w:p w:rsidR="00B86013" w:rsidRPr="00E003A1" w:rsidRDefault="00B86013" w:rsidP="00B8601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Testing </w:t>
                  </w:r>
                  <w:r w:rsidRPr="00E003A1">
                    <w:rPr>
                      <w:rFonts w:ascii="Arial" w:hAnsi="Arial" w:cs="Arial"/>
                      <w:b/>
                    </w:rPr>
                    <w:t>T</w:t>
                  </w:r>
                  <w:r>
                    <w:rPr>
                      <w:rFonts w:ascii="Arial" w:hAnsi="Arial" w:cs="Arial"/>
                      <w:b/>
                    </w:rPr>
                    <w:t>echnical Assistance</w:t>
                  </w:r>
                </w:p>
                <w:p w:rsidR="00B86013" w:rsidRPr="00114BCF" w:rsidRDefault="00B86013" w:rsidP="00B86013">
                  <w:pPr>
                    <w:rPr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br/>
                  </w:r>
                </w:p>
              </w:txbxContent>
            </v:textbox>
          </v:shape>
        </w:pict>
      </w:r>
      <w:r w:rsidR="00B86013">
        <w:rPr>
          <w:rFonts w:ascii="Arial" w:hAnsi="Arial" w:cs="Arial"/>
          <w:b/>
        </w:rPr>
        <w:br/>
      </w:r>
      <w:r w:rsidR="00B86013">
        <w:rPr>
          <w:rFonts w:ascii="Arial" w:hAnsi="Arial" w:cs="Arial"/>
          <w:b/>
        </w:rPr>
        <w:br/>
      </w:r>
    </w:p>
    <w:p w:rsidR="00B86013" w:rsidRDefault="003342CC" w:rsidP="00B8601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28" type="#_x0000_t202" style="position:absolute;margin-left:13.1pt;margin-top:13.2pt;width:488.05pt;height:96.9pt;z-index:251662336">
            <v:textbox style="mso-next-textbox:#_x0000_s1028">
              <w:txbxContent>
                <w:tbl>
                  <w:tblPr>
                    <w:tblW w:w="9540" w:type="dxa"/>
                    <w:tblInd w:w="198" w:type="dxa"/>
                    <w:tblLook w:val="01E0"/>
                  </w:tblPr>
                  <w:tblGrid>
                    <w:gridCol w:w="9540"/>
                  </w:tblGrid>
                  <w:tr w:rsidR="00B86013" w:rsidRPr="00CF41EB" w:rsidTr="00114BCF">
                    <w:trPr>
                      <w:trHeight w:val="2202"/>
                    </w:trPr>
                    <w:tc>
                      <w:tcPr>
                        <w:tcW w:w="9540" w:type="dxa"/>
                      </w:tcPr>
                      <w:p w:rsidR="00B86013" w:rsidRPr="00A737A1" w:rsidRDefault="003D5811" w:rsidP="00DF73E8">
                        <w:pPr>
                          <w:tabs>
                            <w:tab w:val="left" w:pos="90"/>
                            <w:tab w:val="left" w:pos="3420"/>
                          </w:tabs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Alla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Rivas</w:t>
                        </w:r>
                        <w:r w:rsidR="00B86013" w:rsidRPr="00A737A1">
                          <w:rPr>
                            <w:b/>
                          </w:rPr>
                          <w:tab/>
                        </w:r>
                        <w:proofErr w:type="spellStart"/>
                        <w:r w:rsidR="00B86013" w:rsidRPr="00A737A1">
                          <w:rPr>
                            <w:b/>
                          </w:rPr>
                          <w:t>Emalie</w:t>
                        </w:r>
                        <w:proofErr w:type="spellEnd"/>
                        <w:r w:rsidR="00B86013" w:rsidRPr="00A737A1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="00B86013" w:rsidRPr="00A737A1">
                          <w:rPr>
                            <w:b/>
                          </w:rPr>
                          <w:t>Huriaux</w:t>
                        </w:r>
                        <w:proofErr w:type="spellEnd"/>
                      </w:p>
                      <w:p w:rsidR="00B86013" w:rsidRPr="00A737A1" w:rsidRDefault="00B86013" w:rsidP="00DF73E8">
                        <w:pPr>
                          <w:tabs>
                            <w:tab w:val="left" w:pos="90"/>
                            <w:tab w:val="left" w:pos="3420"/>
                          </w:tabs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="003D5811">
                          <w:rPr>
                            <w:sz w:val="22"/>
                            <w:szCs w:val="22"/>
                          </w:rPr>
                          <w:t>alla.rivas@sfdph.org</w:t>
                        </w:r>
                        <w:r w:rsidRPr="00A737A1"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A737A1">
                          <w:rPr>
                            <w:sz w:val="22"/>
                            <w:szCs w:val="22"/>
                          </w:rPr>
                          <w:t>emalie.huriaux@sfdph.org</w:t>
                        </w:r>
                      </w:p>
                      <w:p w:rsidR="00B86013" w:rsidRPr="00A737A1" w:rsidRDefault="003D5811" w:rsidP="00DF73E8">
                        <w:pPr>
                          <w:tabs>
                            <w:tab w:val="left" w:pos="90"/>
                            <w:tab w:val="left" w:pos="3420"/>
                          </w:tabs>
                        </w:pPr>
                        <w:r w:rsidRPr="00A737A1">
                          <w:rPr>
                            <w:sz w:val="22"/>
                            <w:szCs w:val="22"/>
                          </w:rPr>
                          <w:t>(415) 703-7279</w:t>
                        </w:r>
                        <w:r w:rsidR="00B86013">
                          <w:rPr>
                            <w:sz w:val="22"/>
                            <w:szCs w:val="22"/>
                          </w:rPr>
                          <w:tab/>
                          <w:t xml:space="preserve"> (415) 437-4694</w:t>
                        </w:r>
                      </w:p>
                      <w:p w:rsidR="00B86013" w:rsidRPr="00A737A1" w:rsidRDefault="00B86013" w:rsidP="00DF73E8">
                        <w:pPr>
                          <w:tabs>
                            <w:tab w:val="left" w:pos="90"/>
                            <w:tab w:val="left" w:pos="3420"/>
                          </w:tabs>
                        </w:pPr>
                      </w:p>
                      <w:p w:rsidR="00B86013" w:rsidRPr="00A737A1" w:rsidRDefault="00B86013" w:rsidP="00DF73E8">
                        <w:pPr>
                          <w:tabs>
                            <w:tab w:val="left" w:pos="90"/>
                            <w:tab w:val="left" w:pos="3420"/>
                          </w:tabs>
                          <w:rPr>
                            <w:b/>
                          </w:rPr>
                        </w:pPr>
                        <w:r w:rsidRPr="00A737A1">
                          <w:rPr>
                            <w:b/>
                          </w:rPr>
                          <w:t xml:space="preserve">Thomas </w:t>
                        </w:r>
                        <w:proofErr w:type="spellStart"/>
                        <w:r w:rsidRPr="00A737A1">
                          <w:rPr>
                            <w:b/>
                          </w:rPr>
                          <w:t>Knoble</w:t>
                        </w:r>
                        <w:proofErr w:type="spellEnd"/>
                        <w:r w:rsidRPr="00A737A1">
                          <w:rPr>
                            <w:b/>
                          </w:rPr>
                          <w:tab/>
                        </w:r>
                      </w:p>
                      <w:p w:rsidR="003D5811" w:rsidRDefault="00B86013" w:rsidP="00DF73E8">
                        <w:pPr>
                          <w:tabs>
                            <w:tab w:val="left" w:pos="90"/>
                            <w:tab w:val="left" w:pos="3420"/>
                          </w:tabs>
                        </w:pP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 w:rsidRPr="00A737A1">
                          <w:rPr>
                            <w:sz w:val="22"/>
                            <w:szCs w:val="22"/>
                          </w:rPr>
                          <w:t>thomas.knoble@sfdph.org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 w:rsidRPr="00A737A1">
                          <w:rPr>
                            <w:b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 xml:space="preserve"> </w:t>
                        </w:r>
                      </w:p>
                      <w:p w:rsidR="00B86013" w:rsidRPr="00A737A1" w:rsidRDefault="00B86013" w:rsidP="00DF73E8">
                        <w:pPr>
                          <w:tabs>
                            <w:tab w:val="left" w:pos="90"/>
                            <w:tab w:val="left" w:pos="3420"/>
                          </w:tabs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(415) 554-8450</w:t>
                        </w:r>
                      </w:p>
                      <w:p w:rsidR="00B86013" w:rsidRPr="00CF41EB" w:rsidRDefault="00B86013" w:rsidP="00DF73E8">
                        <w:pPr>
                          <w:tabs>
                            <w:tab w:val="left" w:pos="5580"/>
                          </w:tabs>
                          <w:rPr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</w:tr>
                </w:tbl>
                <w:p w:rsidR="00B86013" w:rsidRDefault="00B86013" w:rsidP="00B8601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/>
                    <w:t xml:space="preserve"> </w:t>
                  </w:r>
                </w:p>
                <w:p w:rsidR="00B86013" w:rsidRPr="002B229A" w:rsidRDefault="00B86013" w:rsidP="00B86013">
                  <w:pPr>
                    <w:ind w:left="180"/>
                    <w:rPr>
                      <w:sz w:val="20"/>
                      <w:szCs w:val="20"/>
                    </w:rPr>
                  </w:pPr>
                </w:p>
                <w:p w:rsidR="00B86013" w:rsidRDefault="00B86013" w:rsidP="00B86013">
                  <w:pPr>
                    <w:tabs>
                      <w:tab w:val="left" w:pos="5580"/>
                    </w:tabs>
                    <w:ind w:firstLine="18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  <w:p w:rsidR="00B86013" w:rsidRPr="004009EB" w:rsidRDefault="00B86013" w:rsidP="00B86013">
                  <w:pPr>
                    <w:tabs>
                      <w:tab w:val="left" w:pos="5580"/>
                    </w:tabs>
                    <w:ind w:left="90"/>
                    <w:rPr>
                      <w:i/>
                      <w:sz w:val="22"/>
                      <w:szCs w:val="22"/>
                    </w:rPr>
                  </w:pPr>
                </w:p>
                <w:p w:rsidR="00B86013" w:rsidRPr="00F9369E" w:rsidRDefault="00B86013" w:rsidP="00B86013">
                  <w:pPr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86013" w:rsidRPr="00F9369E" w:rsidRDefault="00B86013" w:rsidP="00B8601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86013" w:rsidRDefault="00B86013" w:rsidP="00B86013">
      <w:pPr>
        <w:rPr>
          <w:rFonts w:ascii="Arial" w:hAnsi="Arial" w:cs="Arial"/>
          <w:b/>
        </w:rPr>
      </w:pPr>
    </w:p>
    <w:p w:rsidR="00B86013" w:rsidRDefault="00B86013" w:rsidP="00B86013">
      <w:pPr>
        <w:rPr>
          <w:rFonts w:ascii="Arial" w:hAnsi="Arial" w:cs="Arial"/>
          <w:b/>
        </w:rPr>
      </w:pPr>
    </w:p>
    <w:p w:rsidR="00B86013" w:rsidRDefault="00B86013" w:rsidP="00B86013">
      <w:pPr>
        <w:rPr>
          <w:rFonts w:ascii="Arial" w:hAnsi="Arial" w:cs="Arial"/>
          <w:b/>
        </w:rPr>
      </w:pPr>
    </w:p>
    <w:p w:rsidR="00B86013" w:rsidRDefault="00B86013" w:rsidP="00B86013">
      <w:pPr>
        <w:rPr>
          <w:rFonts w:ascii="Arial" w:hAnsi="Arial" w:cs="Arial"/>
          <w:b/>
        </w:rPr>
      </w:pPr>
    </w:p>
    <w:p w:rsidR="00B86013" w:rsidRDefault="00B86013" w:rsidP="00B86013">
      <w:pPr>
        <w:rPr>
          <w:rFonts w:ascii="Arial" w:hAnsi="Arial" w:cs="Arial"/>
          <w:b/>
        </w:rPr>
      </w:pPr>
    </w:p>
    <w:p w:rsidR="00B86013" w:rsidRDefault="00B86013" w:rsidP="00B86013">
      <w:pPr>
        <w:rPr>
          <w:rFonts w:ascii="Arial" w:hAnsi="Arial" w:cs="Arial"/>
          <w:b/>
        </w:rPr>
      </w:pPr>
    </w:p>
    <w:p w:rsidR="00B86013" w:rsidRDefault="00B86013" w:rsidP="00B86013">
      <w:pPr>
        <w:rPr>
          <w:rFonts w:ascii="Arial" w:hAnsi="Arial" w:cs="Arial"/>
          <w:b/>
        </w:rPr>
      </w:pPr>
    </w:p>
    <w:p w:rsidR="00B86013" w:rsidRDefault="003342CC" w:rsidP="00B8601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1" type="#_x0000_t202" style="position:absolute;margin-left:13.4pt;margin-top:-.3pt;width:487.95pt;height:22.4pt;z-index:251665408" fillcolor="#ddd">
            <v:textbox style="mso-next-textbox:#_x0000_s1031" inset=",,0">
              <w:txbxContent>
                <w:p w:rsidR="00B86013" w:rsidRPr="00114BCF" w:rsidRDefault="00B86013" w:rsidP="00B86013">
                  <w:pPr>
                    <w:rPr>
                      <w:szCs w:val="22"/>
                    </w:rPr>
                  </w:pPr>
                  <w:r w:rsidRPr="00E003A1">
                    <w:rPr>
                      <w:rFonts w:ascii="Arial" w:hAnsi="Arial" w:cs="Arial"/>
                      <w:b/>
                    </w:rPr>
                    <w:t>Data Reporting, Analysis and Management</w:t>
                  </w:r>
                  <w:r>
                    <w:rPr>
                      <w:rFonts w:ascii="Arial" w:hAnsi="Arial" w:cs="Arial"/>
                      <w:b/>
                    </w:rPr>
                    <w:br/>
                  </w:r>
                </w:p>
              </w:txbxContent>
            </v:textbox>
          </v:shape>
        </w:pict>
      </w:r>
    </w:p>
    <w:p w:rsidR="00B86013" w:rsidRDefault="003342CC" w:rsidP="00B8601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0" type="#_x0000_t202" style="position:absolute;margin-left:13.3pt;margin-top:8.3pt;width:488.05pt;height:47.4pt;z-index:251664384">
            <v:textbox style="mso-next-textbox:#_x0000_s1030">
              <w:txbxContent>
                <w:tbl>
                  <w:tblPr>
                    <w:tblW w:w="9540" w:type="dxa"/>
                    <w:tblInd w:w="198" w:type="dxa"/>
                    <w:tblLook w:val="01E0"/>
                  </w:tblPr>
                  <w:tblGrid>
                    <w:gridCol w:w="9540"/>
                  </w:tblGrid>
                  <w:tr w:rsidR="00B86013" w:rsidRPr="00CF41EB" w:rsidTr="00114BCF">
                    <w:trPr>
                      <w:trHeight w:val="2202"/>
                    </w:trPr>
                    <w:tc>
                      <w:tcPr>
                        <w:tcW w:w="9540" w:type="dxa"/>
                      </w:tcPr>
                      <w:p w:rsidR="00B86013" w:rsidRPr="00A737A1" w:rsidRDefault="00B86013" w:rsidP="00114BCF">
                        <w:pPr>
                          <w:tabs>
                            <w:tab w:val="left" w:pos="90"/>
                            <w:tab w:val="left" w:pos="3420"/>
                          </w:tabs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Nayla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Raad</w:t>
                        </w:r>
                        <w:proofErr w:type="spellEnd"/>
                        <w:r w:rsidRPr="00A737A1">
                          <w:rPr>
                            <w:b/>
                          </w:rPr>
                          <w:tab/>
                        </w:r>
                      </w:p>
                      <w:p w:rsidR="00B86013" w:rsidRPr="00A737A1" w:rsidRDefault="00B86013" w:rsidP="00114BCF">
                        <w:pPr>
                          <w:tabs>
                            <w:tab w:val="left" w:pos="90"/>
                            <w:tab w:val="left" w:pos="3420"/>
                          </w:tabs>
                        </w:pPr>
                        <w:r>
                          <w:rPr>
                            <w:sz w:val="22"/>
                            <w:szCs w:val="22"/>
                          </w:rPr>
                          <w:tab/>
                          <w:t>nayla.raad</w:t>
                        </w:r>
                        <w:r w:rsidRPr="00A737A1">
                          <w:rPr>
                            <w:sz w:val="22"/>
                            <w:szCs w:val="22"/>
                          </w:rPr>
                          <w:t>@sfdph.org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B86013" w:rsidRDefault="00B86013" w:rsidP="00114BCF">
                        <w:pPr>
                          <w:tabs>
                            <w:tab w:val="left" w:pos="90"/>
                            <w:tab w:val="left" w:pos="3420"/>
                          </w:tabs>
                        </w:pPr>
                        <w:r w:rsidRPr="00A737A1">
                          <w:rPr>
                            <w:b/>
                          </w:rPr>
                          <w:tab/>
                        </w:r>
                        <w:r w:rsidRPr="00A737A1">
                          <w:rPr>
                            <w:sz w:val="22"/>
                            <w:szCs w:val="22"/>
                          </w:rPr>
                          <w:t xml:space="preserve">(415) </w:t>
                        </w:r>
                        <w:r>
                          <w:rPr>
                            <w:sz w:val="22"/>
                            <w:szCs w:val="22"/>
                          </w:rPr>
                          <w:t>554-9039</w:t>
                        </w:r>
                      </w:p>
                      <w:p w:rsidR="00B86013" w:rsidRPr="00CF41EB" w:rsidRDefault="00B86013" w:rsidP="00DF73E8">
                        <w:pPr>
                          <w:tabs>
                            <w:tab w:val="left" w:pos="5580"/>
                          </w:tabs>
                          <w:rPr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</w:tr>
                </w:tbl>
                <w:p w:rsidR="00B86013" w:rsidRDefault="00B86013" w:rsidP="00B8601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/>
                    <w:t xml:space="preserve"> </w:t>
                  </w:r>
                </w:p>
                <w:p w:rsidR="00B86013" w:rsidRPr="002B229A" w:rsidRDefault="00B86013" w:rsidP="00B86013">
                  <w:pPr>
                    <w:ind w:left="180"/>
                    <w:rPr>
                      <w:sz w:val="20"/>
                      <w:szCs w:val="20"/>
                    </w:rPr>
                  </w:pPr>
                </w:p>
                <w:p w:rsidR="00B86013" w:rsidRDefault="00B86013" w:rsidP="00B86013">
                  <w:pPr>
                    <w:tabs>
                      <w:tab w:val="left" w:pos="5580"/>
                    </w:tabs>
                    <w:ind w:firstLine="18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  <w:p w:rsidR="00B86013" w:rsidRPr="004009EB" w:rsidRDefault="00B86013" w:rsidP="00B86013">
                  <w:pPr>
                    <w:tabs>
                      <w:tab w:val="left" w:pos="5580"/>
                    </w:tabs>
                    <w:ind w:left="90"/>
                    <w:rPr>
                      <w:i/>
                      <w:sz w:val="22"/>
                      <w:szCs w:val="22"/>
                    </w:rPr>
                  </w:pPr>
                </w:p>
                <w:p w:rsidR="00B86013" w:rsidRPr="00F9369E" w:rsidRDefault="00B86013" w:rsidP="00B86013">
                  <w:pPr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86013" w:rsidRPr="00F9369E" w:rsidRDefault="00B86013" w:rsidP="00B8601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86013" w:rsidRDefault="00B86013" w:rsidP="00B86013">
      <w:pPr>
        <w:rPr>
          <w:rFonts w:ascii="Arial" w:hAnsi="Arial" w:cs="Arial"/>
          <w:b/>
        </w:rPr>
      </w:pPr>
    </w:p>
    <w:p w:rsidR="00B86013" w:rsidRDefault="00B86013" w:rsidP="00B86013">
      <w:pPr>
        <w:rPr>
          <w:rFonts w:ascii="Arial" w:hAnsi="Arial" w:cs="Arial"/>
          <w:b/>
        </w:rPr>
      </w:pPr>
    </w:p>
    <w:p w:rsidR="00B86013" w:rsidRDefault="00B86013" w:rsidP="00B86013">
      <w:pPr>
        <w:rPr>
          <w:rFonts w:ascii="Arial" w:hAnsi="Arial" w:cs="Arial"/>
          <w:b/>
        </w:rPr>
      </w:pPr>
    </w:p>
    <w:p w:rsidR="00B86013" w:rsidRDefault="003342CC" w:rsidP="00B8601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3" type="#_x0000_t202" style="position:absolute;margin-left:13.5pt;margin-top:.5pt;width:487.95pt;height:19.1pt;z-index:251667456" fillcolor="#ddd">
            <v:textbox style="mso-next-textbox:#_x0000_s1033" inset=",,0">
              <w:txbxContent>
                <w:p w:rsidR="00B86013" w:rsidRPr="00114BCF" w:rsidRDefault="003D5811" w:rsidP="00B86013">
                  <w:pPr>
                    <w:rPr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Medical Testing Data</w:t>
                  </w:r>
                  <w:r w:rsidR="00B86013">
                    <w:rPr>
                      <w:rFonts w:ascii="Arial" w:hAnsi="Arial" w:cs="Arial"/>
                      <w:b/>
                    </w:rPr>
                    <w:t xml:space="preserve"> Assistance</w:t>
                  </w:r>
                  <w:r w:rsidR="00B86013">
                    <w:rPr>
                      <w:rFonts w:ascii="Arial" w:hAnsi="Arial" w:cs="Arial"/>
                      <w:b/>
                    </w:rPr>
                    <w:br/>
                  </w:r>
                  <w:r w:rsidR="00B86013">
                    <w:rPr>
                      <w:rFonts w:ascii="Arial" w:hAnsi="Arial" w:cs="Arial"/>
                      <w:b/>
                    </w:rPr>
                    <w:br/>
                  </w:r>
                  <w:r w:rsidR="00B86013">
                    <w:rPr>
                      <w:rFonts w:ascii="Arial" w:hAnsi="Arial" w:cs="Arial"/>
                      <w:b/>
                    </w:rPr>
                    <w:br/>
                  </w:r>
                </w:p>
              </w:txbxContent>
            </v:textbox>
          </v:shape>
        </w:pict>
      </w:r>
    </w:p>
    <w:p w:rsidR="00B86013" w:rsidRDefault="003342CC" w:rsidP="00B8601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2" type="#_x0000_t202" style="position:absolute;margin-left:13.4pt;margin-top:5.8pt;width:488.05pt;height:44.45pt;z-index:251666432">
            <v:textbox style="mso-next-textbox:#_x0000_s1032">
              <w:txbxContent>
                <w:tbl>
                  <w:tblPr>
                    <w:tblW w:w="3780" w:type="dxa"/>
                    <w:tblInd w:w="198" w:type="dxa"/>
                    <w:tblLook w:val="01E0"/>
                  </w:tblPr>
                  <w:tblGrid>
                    <w:gridCol w:w="3780"/>
                  </w:tblGrid>
                  <w:tr w:rsidR="00B86013" w:rsidRPr="009A3740" w:rsidTr="002707C4">
                    <w:trPr>
                      <w:trHeight w:val="2202"/>
                    </w:trPr>
                    <w:tc>
                      <w:tcPr>
                        <w:tcW w:w="3780" w:type="dxa"/>
                      </w:tcPr>
                      <w:p w:rsidR="00B86013" w:rsidRPr="00A737A1" w:rsidRDefault="00B86013" w:rsidP="00114BCF">
                        <w:pPr>
                          <w:tabs>
                            <w:tab w:val="left" w:pos="90"/>
                            <w:tab w:val="left" w:pos="3420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Noah </w:t>
                        </w:r>
                        <w:proofErr w:type="spellStart"/>
                        <w:r>
                          <w:rPr>
                            <w:b/>
                          </w:rPr>
                          <w:t>Carraher</w:t>
                        </w:r>
                        <w:proofErr w:type="spellEnd"/>
                        <w:r w:rsidRPr="00A737A1">
                          <w:rPr>
                            <w:b/>
                          </w:rPr>
                          <w:tab/>
                        </w:r>
                      </w:p>
                      <w:p w:rsidR="00B86013" w:rsidRPr="00A737A1" w:rsidRDefault="00B86013" w:rsidP="00114BCF">
                        <w:pPr>
                          <w:tabs>
                            <w:tab w:val="left" w:pos="90"/>
                            <w:tab w:val="left" w:pos="3420"/>
                          </w:tabs>
                        </w:pPr>
                        <w:r>
                          <w:rPr>
                            <w:sz w:val="22"/>
                            <w:szCs w:val="22"/>
                          </w:rPr>
                          <w:tab/>
                          <w:t>noah.carraher</w:t>
                        </w:r>
                        <w:r w:rsidRPr="00A737A1">
                          <w:rPr>
                            <w:sz w:val="22"/>
                            <w:szCs w:val="22"/>
                          </w:rPr>
                          <w:t>@sfdph.org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B86013" w:rsidRPr="00E003A1" w:rsidRDefault="00B86013" w:rsidP="00114BCF">
                        <w:pPr>
                          <w:tabs>
                            <w:tab w:val="left" w:pos="90"/>
                            <w:tab w:val="left" w:pos="3420"/>
                          </w:tabs>
                        </w:pPr>
                        <w:r w:rsidRPr="00A737A1">
                          <w:rPr>
                            <w:b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>(415) 703-7274</w:t>
                        </w:r>
                      </w:p>
                      <w:p w:rsidR="00B86013" w:rsidRPr="00CF41EB" w:rsidRDefault="00B86013" w:rsidP="00114BCF">
                        <w:pPr>
                          <w:tabs>
                            <w:tab w:val="left" w:pos="5580"/>
                          </w:tabs>
                          <w:rPr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B86013" w:rsidRPr="00CF41EB" w:rsidRDefault="00B86013" w:rsidP="002707C4">
                        <w:pPr>
                          <w:tabs>
                            <w:tab w:val="left" w:pos="5580"/>
                          </w:tabs>
                          <w:rPr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</w:tr>
                </w:tbl>
                <w:p w:rsidR="00B86013" w:rsidRDefault="00B86013" w:rsidP="00B8601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/>
                    <w:t xml:space="preserve"> </w:t>
                  </w:r>
                </w:p>
                <w:p w:rsidR="00B86013" w:rsidRPr="002B229A" w:rsidRDefault="00B86013" w:rsidP="00B86013">
                  <w:pPr>
                    <w:ind w:left="180"/>
                    <w:rPr>
                      <w:sz w:val="20"/>
                      <w:szCs w:val="20"/>
                    </w:rPr>
                  </w:pPr>
                </w:p>
                <w:p w:rsidR="00B86013" w:rsidRDefault="00B86013" w:rsidP="00B86013">
                  <w:pPr>
                    <w:tabs>
                      <w:tab w:val="left" w:pos="5580"/>
                    </w:tabs>
                    <w:ind w:firstLine="18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  <w:p w:rsidR="00B86013" w:rsidRPr="004009EB" w:rsidRDefault="00B86013" w:rsidP="00B86013">
                  <w:pPr>
                    <w:tabs>
                      <w:tab w:val="left" w:pos="5580"/>
                    </w:tabs>
                    <w:ind w:left="90"/>
                    <w:rPr>
                      <w:i/>
                      <w:sz w:val="22"/>
                      <w:szCs w:val="22"/>
                    </w:rPr>
                  </w:pPr>
                </w:p>
                <w:p w:rsidR="00B86013" w:rsidRPr="00F9369E" w:rsidRDefault="00B86013" w:rsidP="00B86013">
                  <w:pPr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86013" w:rsidRPr="00F9369E" w:rsidRDefault="00B86013" w:rsidP="00B8601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86013" w:rsidRDefault="00B86013" w:rsidP="00B86013">
      <w:pPr>
        <w:rPr>
          <w:rFonts w:ascii="Arial" w:hAnsi="Arial" w:cs="Arial"/>
          <w:b/>
        </w:rPr>
      </w:pPr>
    </w:p>
    <w:p w:rsidR="00B86013" w:rsidRDefault="00B86013" w:rsidP="00B86013">
      <w:pPr>
        <w:rPr>
          <w:rFonts w:ascii="Arial" w:hAnsi="Arial" w:cs="Arial"/>
          <w:b/>
        </w:rPr>
      </w:pPr>
    </w:p>
    <w:p w:rsidR="00B86013" w:rsidRDefault="003342CC" w:rsidP="00B8601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5" type="#_x0000_t202" style="position:absolute;margin-left:13.6pt;margin-top:8.65pt;width:487.95pt;height:22.9pt;z-index:251669504" fillcolor="#ddd">
            <v:textbox style="mso-next-textbox:#_x0000_s1035" inset=",,0">
              <w:txbxContent>
                <w:p w:rsidR="00B86013" w:rsidRPr="00114BCF" w:rsidRDefault="00B86013" w:rsidP="00B86013">
                  <w:pPr>
                    <w:rPr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Linkage to Care and Partner Services</w:t>
                  </w:r>
                  <w:r>
                    <w:rPr>
                      <w:rFonts w:ascii="Arial" w:hAnsi="Arial" w:cs="Arial"/>
                      <w:b/>
                    </w:rPr>
                    <w:br/>
                  </w:r>
                  <w:r>
                    <w:rPr>
                      <w:rFonts w:ascii="Arial" w:hAnsi="Arial" w:cs="Arial"/>
                      <w:b/>
                    </w:rPr>
                    <w:br/>
                  </w:r>
                  <w:r>
                    <w:rPr>
                      <w:rFonts w:ascii="Arial" w:hAnsi="Arial" w:cs="Arial"/>
                      <w:b/>
                    </w:rPr>
                    <w:br/>
                  </w:r>
                  <w:r>
                    <w:rPr>
                      <w:rFonts w:ascii="Arial" w:hAnsi="Arial" w:cs="Arial"/>
                      <w:b/>
                    </w:rPr>
                    <w:br/>
                  </w:r>
                </w:p>
              </w:txbxContent>
            </v:textbox>
          </v:shape>
        </w:pict>
      </w:r>
    </w:p>
    <w:p w:rsidR="00B86013" w:rsidRDefault="00B86013" w:rsidP="00B86013">
      <w:pPr>
        <w:rPr>
          <w:rFonts w:ascii="Arial" w:hAnsi="Arial" w:cs="Arial"/>
          <w:b/>
        </w:rPr>
      </w:pPr>
    </w:p>
    <w:p w:rsidR="00B86013" w:rsidRDefault="003342CC" w:rsidP="00B8601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4" type="#_x0000_t202" style="position:absolute;margin-left:13.5pt;margin-top:3.95pt;width:488.05pt;height:44.45pt;z-index:251668480">
            <v:textbox style="mso-next-textbox:#_x0000_s1034">
              <w:txbxContent>
                <w:tbl>
                  <w:tblPr>
                    <w:tblW w:w="3780" w:type="dxa"/>
                    <w:tblInd w:w="198" w:type="dxa"/>
                    <w:tblLook w:val="01E0"/>
                  </w:tblPr>
                  <w:tblGrid>
                    <w:gridCol w:w="3780"/>
                  </w:tblGrid>
                  <w:tr w:rsidR="00B86013" w:rsidRPr="009A3740" w:rsidTr="002707C4">
                    <w:trPr>
                      <w:trHeight w:val="2202"/>
                    </w:trPr>
                    <w:tc>
                      <w:tcPr>
                        <w:tcW w:w="3780" w:type="dxa"/>
                      </w:tcPr>
                      <w:p w:rsidR="00B86013" w:rsidRPr="00A737A1" w:rsidRDefault="00B86013" w:rsidP="00114BCF">
                        <w:pPr>
                          <w:tabs>
                            <w:tab w:val="left" w:pos="90"/>
                            <w:tab w:val="left" w:pos="3420"/>
                          </w:tabs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Nyisha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Underwood</w:t>
                        </w:r>
                        <w:r w:rsidRPr="00A737A1">
                          <w:rPr>
                            <w:b/>
                          </w:rPr>
                          <w:tab/>
                        </w:r>
                      </w:p>
                      <w:p w:rsidR="00B86013" w:rsidRPr="00A737A1" w:rsidRDefault="00B86013" w:rsidP="00114BCF">
                        <w:pPr>
                          <w:tabs>
                            <w:tab w:val="left" w:pos="90"/>
                            <w:tab w:val="left" w:pos="3420"/>
                          </w:tabs>
                        </w:pPr>
                        <w:r>
                          <w:rPr>
                            <w:sz w:val="22"/>
                            <w:szCs w:val="22"/>
                          </w:rPr>
                          <w:tab/>
                          <w:t>nyisha.underwood</w:t>
                        </w:r>
                        <w:r w:rsidRPr="00A737A1">
                          <w:rPr>
                            <w:sz w:val="22"/>
                            <w:szCs w:val="22"/>
                          </w:rPr>
                          <w:t>@sfdph.org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B86013" w:rsidRPr="00E003A1" w:rsidRDefault="00B86013" w:rsidP="00114BCF">
                        <w:pPr>
                          <w:tabs>
                            <w:tab w:val="left" w:pos="90"/>
                            <w:tab w:val="left" w:pos="3420"/>
                          </w:tabs>
                        </w:pPr>
                        <w:r w:rsidRPr="00A737A1">
                          <w:rPr>
                            <w:b/>
                          </w:rPr>
                          <w:tab/>
                        </w:r>
                        <w:r w:rsidRPr="00A737A1">
                          <w:rPr>
                            <w:sz w:val="22"/>
                            <w:szCs w:val="22"/>
                          </w:rPr>
                          <w:t xml:space="preserve">(415) </w:t>
                        </w:r>
                        <w:r>
                          <w:rPr>
                            <w:sz w:val="22"/>
                            <w:szCs w:val="22"/>
                          </w:rPr>
                          <w:t>703-7280</w:t>
                        </w:r>
                      </w:p>
                      <w:p w:rsidR="00B86013" w:rsidRPr="00CF41EB" w:rsidRDefault="00B86013" w:rsidP="00114BCF">
                        <w:pPr>
                          <w:tabs>
                            <w:tab w:val="left" w:pos="5580"/>
                          </w:tabs>
                          <w:rPr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B86013" w:rsidRPr="00CF41EB" w:rsidRDefault="00B86013" w:rsidP="002707C4">
                        <w:pPr>
                          <w:tabs>
                            <w:tab w:val="left" w:pos="5580"/>
                          </w:tabs>
                          <w:rPr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</w:tr>
                </w:tbl>
                <w:p w:rsidR="00B86013" w:rsidRDefault="00B86013" w:rsidP="00B8601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/>
                    <w:t xml:space="preserve"> </w:t>
                  </w:r>
                </w:p>
                <w:p w:rsidR="00B86013" w:rsidRPr="002B229A" w:rsidRDefault="00B86013" w:rsidP="00B86013">
                  <w:pPr>
                    <w:ind w:left="180"/>
                    <w:rPr>
                      <w:sz w:val="20"/>
                      <w:szCs w:val="20"/>
                    </w:rPr>
                  </w:pPr>
                </w:p>
                <w:p w:rsidR="00B86013" w:rsidRDefault="00B86013" w:rsidP="00B86013">
                  <w:pPr>
                    <w:tabs>
                      <w:tab w:val="left" w:pos="5580"/>
                    </w:tabs>
                    <w:ind w:firstLine="18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  <w:p w:rsidR="00B86013" w:rsidRPr="004009EB" w:rsidRDefault="00B86013" w:rsidP="00B86013">
                  <w:pPr>
                    <w:tabs>
                      <w:tab w:val="left" w:pos="5580"/>
                    </w:tabs>
                    <w:ind w:left="90"/>
                    <w:rPr>
                      <w:i/>
                      <w:sz w:val="22"/>
                      <w:szCs w:val="22"/>
                    </w:rPr>
                  </w:pPr>
                </w:p>
                <w:p w:rsidR="00B86013" w:rsidRPr="00F9369E" w:rsidRDefault="00B86013" w:rsidP="00B86013">
                  <w:pPr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86013" w:rsidRPr="00F9369E" w:rsidRDefault="00B86013" w:rsidP="00B8601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86013" w:rsidRDefault="00B86013" w:rsidP="00B86013">
      <w:pPr>
        <w:rPr>
          <w:rFonts w:ascii="Arial" w:hAnsi="Arial" w:cs="Arial"/>
          <w:b/>
        </w:rPr>
      </w:pPr>
    </w:p>
    <w:p w:rsidR="00B86013" w:rsidRPr="00F9369E" w:rsidRDefault="00B86013" w:rsidP="00B86013">
      <w:pPr>
        <w:tabs>
          <w:tab w:val="left" w:pos="90"/>
          <w:tab w:val="left" w:pos="342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sz w:val="36"/>
          <w:szCs w:val="36"/>
        </w:rPr>
        <w:t>Paperwork</w:t>
      </w:r>
      <w:r w:rsidRPr="00F9369E">
        <w:rPr>
          <w:rFonts w:ascii="Arial" w:hAnsi="Arial" w:cs="Arial"/>
          <w:b/>
          <w:sz w:val="36"/>
          <w:szCs w:val="36"/>
        </w:rPr>
        <w:t xml:space="preserve"> Due Dates</w:t>
      </w:r>
      <w:r>
        <w:rPr>
          <w:rFonts w:ascii="Arial" w:hAnsi="Arial" w:cs="Arial"/>
          <w:b/>
          <w:sz w:val="36"/>
          <w:szCs w:val="36"/>
        </w:rPr>
        <w:t xml:space="preserve"> and Requirements</w:t>
      </w:r>
      <w:r>
        <w:rPr>
          <w:rFonts w:ascii="Arial" w:hAnsi="Arial" w:cs="Arial"/>
          <w:b/>
          <w:sz w:val="36"/>
          <w:szCs w:val="36"/>
        </w:rPr>
        <w:tab/>
        <w:t xml:space="preserve">  </w:t>
      </w:r>
    </w:p>
    <w:p w:rsidR="00B86013" w:rsidRDefault="003342CC" w:rsidP="00B86013">
      <w:r>
        <w:rPr>
          <w:noProof/>
        </w:rPr>
        <w:pict>
          <v:shape id="_x0000_s1036" type="#_x0000_t202" style="position:absolute;margin-left:1.1pt;margin-top:10.2pt;width:488.05pt;height:63.55pt;z-index:251670528">
            <v:textbox style="mso-next-textbox:#_x0000_s1036">
              <w:txbxContent>
                <w:p w:rsidR="00B86013" w:rsidRPr="00F9369E" w:rsidRDefault="00B86013" w:rsidP="00B86013">
                  <w:pPr>
                    <w:rPr>
                      <w:sz w:val="22"/>
                      <w:szCs w:val="22"/>
                    </w:rPr>
                  </w:pPr>
                </w:p>
                <w:p w:rsidR="00B86013" w:rsidRDefault="00B86013" w:rsidP="00B8601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/>
                  </w:r>
                </w:p>
                <w:p w:rsidR="00B86013" w:rsidRPr="000E1C68" w:rsidRDefault="00B86013" w:rsidP="00B86013">
                  <w:pPr>
                    <w:ind w:left="180"/>
                    <w:rPr>
                      <w:sz w:val="10"/>
                      <w:szCs w:val="10"/>
                    </w:rPr>
                  </w:pPr>
                </w:p>
                <w:p w:rsidR="00B86013" w:rsidRPr="002707C4" w:rsidRDefault="003D5811" w:rsidP="00B86013">
                  <w:pPr>
                    <w:tabs>
                      <w:tab w:val="left" w:pos="55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HIV Test Form Part I for all clients receiving an HIV test</w:t>
                  </w:r>
                </w:p>
                <w:p w:rsidR="00B86013" w:rsidRPr="009229DF" w:rsidRDefault="00B86013" w:rsidP="00B86013">
                  <w:pPr>
                    <w:tabs>
                      <w:tab w:val="left" w:pos="5580"/>
                    </w:tabs>
                    <w:ind w:firstLine="18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9229DF"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474pt;margin-top:10.5pt;width:6.65pt;height:15.75pt;z-index:251676672" fillcolor="black">
            <v:textbox style="mso-next-textbox:#_x0000_s1042" inset=",5.04pt">
              <w:txbxContent>
                <w:p w:rsidR="00B86013" w:rsidRPr="00CF41EB" w:rsidRDefault="00B86013" w:rsidP="00B86013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.9pt;margin-top:10.5pt;width:487.5pt;height:20.25pt;z-index:251671552" fillcolor="black">
            <v:textbox style="mso-next-textbox:#_x0000_s1037" inset=",5.04pt">
              <w:txbxContent>
                <w:p w:rsidR="00B86013" w:rsidRPr="00FC5861" w:rsidRDefault="00B86013" w:rsidP="00B8601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ALL</w:t>
                  </w:r>
                  <w:r w:rsidRPr="00E81CE6">
                    <w:rPr>
                      <w:rFonts w:ascii="Arial" w:hAnsi="Arial" w:cs="Arial"/>
                      <w:sz w:val="22"/>
                      <w:szCs w:val="22"/>
                    </w:rPr>
                    <w:t xml:space="preserve"> PAPERWORK IS DUE BY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3D5811">
                    <w:rPr>
                      <w:rFonts w:ascii="Arial" w:hAnsi="Arial" w:cs="Arial"/>
                      <w:b/>
                      <w:sz w:val="22"/>
                      <w:szCs w:val="22"/>
                    </w:rPr>
                    <w:t>THE 7</w:t>
                  </w:r>
                  <w:r w:rsidR="003D5811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Pr="00E81CE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OF EACH MONTH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E81CE6">
                    <w:rPr>
                      <w:rFonts w:ascii="Arial" w:hAnsi="Arial" w:cs="Arial"/>
                      <w:sz w:val="14"/>
                      <w:szCs w:val="14"/>
                    </w:rPr>
                    <w:t>(for tests performed the month preceding)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</w:p>
              </w:txbxContent>
            </v:textbox>
          </v:shape>
        </w:pict>
      </w:r>
    </w:p>
    <w:p w:rsidR="00B86013" w:rsidRDefault="00B86013" w:rsidP="00B86013"/>
    <w:p w:rsidR="00B86013" w:rsidRDefault="003342CC" w:rsidP="00B86013">
      <w:pPr>
        <w:tabs>
          <w:tab w:val="left" w:pos="1830"/>
        </w:tabs>
        <w:rPr>
          <w:b/>
        </w:rPr>
      </w:pPr>
      <w:r w:rsidRPr="003342CC">
        <w:rPr>
          <w:noProof/>
        </w:rPr>
        <w:pict>
          <v:shape id="_x0000_s1038" type="#_x0000_t202" style="position:absolute;margin-left:1.5pt;margin-top:3.45pt;width:488pt;height:21pt;z-index:251672576" fillcolor="#ddd">
            <v:textbox style="mso-next-textbox:#_x0000_s1038" inset=",5.04pt">
              <w:txbxContent>
                <w:p w:rsidR="00B86013" w:rsidRPr="00CF41EB" w:rsidRDefault="00B86013" w:rsidP="00B8601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F41EB">
                    <w:rPr>
                      <w:rFonts w:ascii="Arial" w:hAnsi="Arial" w:cs="Arial"/>
                      <w:b/>
                      <w:sz w:val="22"/>
                      <w:szCs w:val="22"/>
                    </w:rPr>
                    <w:t>1.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3D5811">
                    <w:rPr>
                      <w:rFonts w:ascii="Arial" w:hAnsi="Arial" w:cs="Arial"/>
                      <w:b/>
                      <w:sz w:val="22"/>
                      <w:szCs w:val="22"/>
                    </w:rPr>
                    <w:t>HIV Test Form Part I</w:t>
                  </w:r>
                  <w:r w:rsidRPr="00CF41E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B86013" w:rsidRDefault="00B86013" w:rsidP="00B86013">
      <w:pPr>
        <w:tabs>
          <w:tab w:val="left" w:pos="1830"/>
        </w:tabs>
        <w:rPr>
          <w:b/>
        </w:rPr>
      </w:pPr>
    </w:p>
    <w:p w:rsidR="00B86013" w:rsidRDefault="00B86013" w:rsidP="00B86013">
      <w:pPr>
        <w:tabs>
          <w:tab w:val="left" w:pos="1830"/>
        </w:tabs>
        <w:rPr>
          <w:b/>
        </w:rPr>
      </w:pPr>
    </w:p>
    <w:p w:rsidR="00B86013" w:rsidRDefault="003342CC" w:rsidP="00B86013">
      <w:pPr>
        <w:tabs>
          <w:tab w:val="left" w:pos="1830"/>
        </w:tabs>
        <w:rPr>
          <w:b/>
        </w:rPr>
      </w:pPr>
      <w:r>
        <w:rPr>
          <w:b/>
          <w:noProof/>
        </w:rPr>
        <w:pict>
          <v:shape id="_x0000_s1044" type="#_x0000_t202" style="position:absolute;margin-left:1.2pt;margin-top:4.6pt;width:487.95pt;height:22.9pt;z-index:251678720" fillcolor="#ddd">
            <v:textbox style="mso-next-textbox:#_x0000_s1044" inset=",,0">
              <w:txbxContent>
                <w:p w:rsidR="00B86013" w:rsidRPr="000E1C68" w:rsidRDefault="00B86013" w:rsidP="00B8601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="003D5811">
                    <w:rPr>
                      <w:rFonts w:ascii="Arial" w:hAnsi="Arial" w:cs="Arial"/>
                      <w:b/>
                      <w:sz w:val="22"/>
                      <w:szCs w:val="22"/>
                    </w:rPr>
                    <w:t>. HIV Test Form Part II and III</w:t>
                  </w:r>
                </w:p>
              </w:txbxContent>
            </v:textbox>
          </v:shape>
        </w:pict>
      </w:r>
    </w:p>
    <w:p w:rsidR="00B86013" w:rsidRDefault="003342CC" w:rsidP="00B86013">
      <w:pPr>
        <w:tabs>
          <w:tab w:val="left" w:pos="1830"/>
        </w:tabs>
        <w:rPr>
          <w:b/>
        </w:rPr>
      </w:pPr>
      <w:r w:rsidRPr="003342CC">
        <w:rPr>
          <w:noProof/>
        </w:rPr>
        <w:pict>
          <v:shape id="_x0000_s1041" type="#_x0000_t202" style="position:absolute;margin-left:1.1pt;margin-top:13.7pt;width:488.05pt;height:32.1pt;z-index:251675648">
            <v:textbox style="mso-next-textbox:#_x0000_s1041">
              <w:txbxContent>
                <w:tbl>
                  <w:tblPr>
                    <w:tblW w:w="9566" w:type="dxa"/>
                    <w:tblInd w:w="198" w:type="dxa"/>
                    <w:tblLook w:val="01E0"/>
                  </w:tblPr>
                  <w:tblGrid>
                    <w:gridCol w:w="9566"/>
                  </w:tblGrid>
                  <w:tr w:rsidR="00B86013" w:rsidRPr="009A3740" w:rsidTr="00B86013">
                    <w:trPr>
                      <w:trHeight w:val="2357"/>
                    </w:trPr>
                    <w:tc>
                      <w:tcPr>
                        <w:tcW w:w="9566" w:type="dxa"/>
                      </w:tcPr>
                      <w:p w:rsidR="00B86013" w:rsidRDefault="003D5811" w:rsidP="008943C7">
                        <w:pPr>
                          <w:tabs>
                            <w:tab w:val="left" w:pos="558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Complete Part II and III for all clients testing positive</w:t>
                        </w:r>
                        <w:r w:rsidR="00B86013">
                          <w:rPr>
                            <w:sz w:val="20"/>
                            <w:szCs w:val="20"/>
                          </w:rPr>
                          <w:t xml:space="preserve">      </w:t>
                        </w:r>
                        <w:r w:rsidR="00B86013" w:rsidRPr="00B86013">
                          <w:rPr>
                            <w:b/>
                            <w:sz w:val="20"/>
                            <w:szCs w:val="20"/>
                          </w:rPr>
                          <w:t xml:space="preserve">Call </w:t>
                        </w:r>
                        <w:proofErr w:type="spellStart"/>
                        <w:r w:rsidR="00B86013" w:rsidRPr="00B86013">
                          <w:rPr>
                            <w:b/>
                            <w:sz w:val="20"/>
                            <w:szCs w:val="20"/>
                          </w:rPr>
                          <w:t>Nyisha</w:t>
                        </w:r>
                        <w:proofErr w:type="spellEnd"/>
                        <w:r w:rsidR="00B86013" w:rsidRPr="00B86013">
                          <w:rPr>
                            <w:b/>
                            <w:sz w:val="20"/>
                            <w:szCs w:val="20"/>
                          </w:rPr>
                          <w:t xml:space="preserve"> with</w:t>
                        </w:r>
                        <w:r w:rsidR="00B86013">
                          <w:rPr>
                            <w:b/>
                            <w:sz w:val="20"/>
                            <w:szCs w:val="20"/>
                          </w:rPr>
                          <w:t xml:space="preserve">in 7 days of a confirmed positive to </w:t>
                        </w:r>
                      </w:p>
                      <w:p w:rsidR="00B86013" w:rsidRPr="00B86013" w:rsidRDefault="00B86013" w:rsidP="008943C7">
                        <w:pPr>
                          <w:tabs>
                            <w:tab w:val="left" w:pos="5580"/>
                          </w:tabs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                       </w:t>
                        </w:r>
                        <w:r w:rsidR="003D5811">
                          <w:rPr>
                            <w:i/>
                            <w:sz w:val="20"/>
                            <w:szCs w:val="20"/>
                          </w:rPr>
                          <w:t xml:space="preserve">                                                    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complete case report and linkage to care reporting</w:t>
                        </w:r>
                      </w:p>
                    </w:tc>
                  </w:tr>
                  <w:tr w:rsidR="00B86013" w:rsidRPr="009A3740" w:rsidTr="00B86013">
                    <w:trPr>
                      <w:trHeight w:val="2357"/>
                    </w:trPr>
                    <w:tc>
                      <w:tcPr>
                        <w:tcW w:w="9566" w:type="dxa"/>
                      </w:tcPr>
                      <w:p w:rsidR="00B86013" w:rsidRDefault="003D5811" w:rsidP="008943C7">
                        <w:pPr>
                          <w:tabs>
                            <w:tab w:val="left" w:pos="558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</w:t>
                        </w:r>
                      </w:p>
                    </w:tc>
                  </w:tr>
                  <w:tr w:rsidR="003D5811" w:rsidRPr="009A3740" w:rsidTr="00B86013">
                    <w:trPr>
                      <w:trHeight w:val="2357"/>
                    </w:trPr>
                    <w:tc>
                      <w:tcPr>
                        <w:tcW w:w="9566" w:type="dxa"/>
                      </w:tcPr>
                      <w:p w:rsidR="003D5811" w:rsidRDefault="003D5811" w:rsidP="008943C7">
                        <w:pPr>
                          <w:tabs>
                            <w:tab w:val="left" w:pos="55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6013" w:rsidRDefault="00B86013" w:rsidP="00B8601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/>
                    <w:t xml:space="preserve"> </w:t>
                  </w:r>
                </w:p>
                <w:p w:rsidR="00B86013" w:rsidRPr="002B229A" w:rsidRDefault="00B86013" w:rsidP="00B86013">
                  <w:pPr>
                    <w:ind w:left="180"/>
                    <w:rPr>
                      <w:sz w:val="20"/>
                      <w:szCs w:val="20"/>
                    </w:rPr>
                  </w:pPr>
                </w:p>
                <w:p w:rsidR="00B86013" w:rsidRDefault="00B86013" w:rsidP="00B86013">
                  <w:pPr>
                    <w:tabs>
                      <w:tab w:val="left" w:pos="5580"/>
                    </w:tabs>
                    <w:ind w:firstLine="18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  <w:p w:rsidR="00B86013" w:rsidRPr="004009EB" w:rsidRDefault="00B86013" w:rsidP="00B86013">
                  <w:pPr>
                    <w:tabs>
                      <w:tab w:val="left" w:pos="5580"/>
                    </w:tabs>
                    <w:ind w:left="90"/>
                    <w:rPr>
                      <w:i/>
                      <w:sz w:val="22"/>
                      <w:szCs w:val="22"/>
                    </w:rPr>
                  </w:pPr>
                </w:p>
                <w:p w:rsidR="00B86013" w:rsidRPr="00F9369E" w:rsidRDefault="00B86013" w:rsidP="00B86013">
                  <w:pPr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86013" w:rsidRPr="00F9369E" w:rsidRDefault="00B86013" w:rsidP="00B8601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86013" w:rsidRDefault="003342CC" w:rsidP="00B86013">
      <w:pPr>
        <w:tabs>
          <w:tab w:val="left" w:pos="1830"/>
        </w:tabs>
        <w:rPr>
          <w:b/>
        </w:rPr>
      </w:pPr>
      <w:r>
        <w:rPr>
          <w:b/>
          <w:noProof/>
        </w:rPr>
        <w:pict>
          <v:rect id="_x0000_s1045" style="position:absolute;margin-left:244.45pt;margin-top:-.1pt;width:236.2pt;height:32.1pt;z-index:251679744" filled="f" strokecolor="black [3213]" strokeweight="2.25pt"/>
        </w:pict>
      </w:r>
    </w:p>
    <w:p w:rsidR="00B86013" w:rsidRDefault="00B86013" w:rsidP="00B86013">
      <w:pPr>
        <w:tabs>
          <w:tab w:val="left" w:pos="1830"/>
        </w:tabs>
        <w:rPr>
          <w:b/>
        </w:rPr>
      </w:pPr>
    </w:p>
    <w:p w:rsidR="00B86013" w:rsidRDefault="00B86013" w:rsidP="00B86013">
      <w:pPr>
        <w:tabs>
          <w:tab w:val="left" w:pos="1830"/>
        </w:tabs>
        <w:rPr>
          <w:b/>
        </w:rPr>
      </w:pPr>
    </w:p>
    <w:p w:rsidR="00B86013" w:rsidRDefault="00B86013" w:rsidP="00B86013">
      <w:pPr>
        <w:tabs>
          <w:tab w:val="left" w:pos="1830"/>
        </w:tabs>
        <w:rPr>
          <w:b/>
        </w:rPr>
      </w:pPr>
    </w:p>
    <w:p w:rsidR="003D5811" w:rsidRDefault="003D5811" w:rsidP="00B86013">
      <w:pPr>
        <w:spacing w:line="276" w:lineRule="auto"/>
        <w:jc w:val="center"/>
        <w:rPr>
          <w:b/>
          <w:sz w:val="20"/>
          <w:szCs w:val="20"/>
        </w:rPr>
      </w:pPr>
    </w:p>
    <w:p w:rsidR="00C43F3F" w:rsidRDefault="00B86013" w:rsidP="00B86013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B86013">
        <w:rPr>
          <w:b/>
          <w:sz w:val="20"/>
          <w:szCs w:val="20"/>
        </w:rPr>
        <w:t>***</w:t>
      </w:r>
      <w:r w:rsidRPr="00B86013">
        <w:rPr>
          <w:b/>
          <w:sz w:val="20"/>
          <w:szCs w:val="20"/>
          <w:u w:val="single"/>
        </w:rPr>
        <w:t xml:space="preserve">Please note: If your data is not received by the deadline, distribution of test supplies will be held until data is received. </w:t>
      </w:r>
    </w:p>
    <w:p w:rsidR="00B86013" w:rsidRPr="00B86013" w:rsidRDefault="00B86013" w:rsidP="00B86013">
      <w:pPr>
        <w:spacing w:line="276" w:lineRule="auto"/>
        <w:jc w:val="center"/>
        <w:rPr>
          <w:b/>
          <w:sz w:val="20"/>
          <w:szCs w:val="20"/>
        </w:rPr>
      </w:pPr>
      <w:r w:rsidRPr="00B86013">
        <w:rPr>
          <w:b/>
          <w:sz w:val="20"/>
          <w:szCs w:val="20"/>
          <w:u w:val="single"/>
        </w:rPr>
        <w:t xml:space="preserve">If you anticipate missing the deadline, call </w:t>
      </w:r>
      <w:proofErr w:type="spellStart"/>
      <w:r w:rsidRPr="00B86013">
        <w:rPr>
          <w:b/>
          <w:sz w:val="20"/>
          <w:szCs w:val="20"/>
          <w:u w:val="single"/>
        </w:rPr>
        <w:t>Nayla</w:t>
      </w:r>
      <w:proofErr w:type="spellEnd"/>
      <w:r w:rsidRPr="00B86013">
        <w:rPr>
          <w:b/>
          <w:sz w:val="20"/>
          <w:szCs w:val="20"/>
          <w:u w:val="single"/>
        </w:rPr>
        <w:t xml:space="preserve"> immediately</w:t>
      </w:r>
      <w:proofErr w:type="gramStart"/>
      <w:r w:rsidRPr="00B86013">
        <w:rPr>
          <w:b/>
          <w:sz w:val="20"/>
          <w:szCs w:val="20"/>
          <w:u w:val="single"/>
        </w:rPr>
        <w:t>.</w:t>
      </w:r>
      <w:r w:rsidRPr="00B86013">
        <w:rPr>
          <w:b/>
          <w:sz w:val="20"/>
          <w:szCs w:val="20"/>
        </w:rPr>
        <w:t>*</w:t>
      </w:r>
      <w:proofErr w:type="gramEnd"/>
      <w:r w:rsidRPr="00B86013">
        <w:rPr>
          <w:b/>
          <w:sz w:val="20"/>
          <w:szCs w:val="20"/>
        </w:rPr>
        <w:t>**</w:t>
      </w:r>
    </w:p>
    <w:p w:rsidR="00B86013" w:rsidRPr="008943C7" w:rsidRDefault="00B86013" w:rsidP="00B86013">
      <w:pPr>
        <w:rPr>
          <w:sz w:val="18"/>
          <w:szCs w:val="18"/>
        </w:rPr>
      </w:pPr>
      <w:r w:rsidRPr="008943C7">
        <w:rPr>
          <w:sz w:val="18"/>
          <w:szCs w:val="18"/>
        </w:rPr>
        <w:t>Hand deliver (drop-safe okay):</w:t>
      </w:r>
    </w:p>
    <w:p w:rsidR="00B86013" w:rsidRPr="008943C7" w:rsidRDefault="00B86013" w:rsidP="00B86013">
      <w:pPr>
        <w:ind w:left="180"/>
        <w:rPr>
          <w:rFonts w:ascii="Arial" w:hAnsi="Arial" w:cs="Arial"/>
          <w:i/>
          <w:sz w:val="18"/>
          <w:szCs w:val="18"/>
        </w:rPr>
      </w:pPr>
      <w:r w:rsidRPr="008943C7">
        <w:rPr>
          <w:rFonts w:ascii="Arial" w:hAnsi="Arial" w:cs="Arial"/>
          <w:b/>
          <w:i/>
          <w:sz w:val="18"/>
          <w:szCs w:val="18"/>
        </w:rPr>
        <w:br/>
      </w:r>
      <w:r w:rsidRPr="008943C7">
        <w:rPr>
          <w:rFonts w:ascii="Arial" w:hAnsi="Arial" w:cs="Arial"/>
          <w:i/>
          <w:sz w:val="18"/>
          <w:szCs w:val="18"/>
        </w:rPr>
        <w:t xml:space="preserve">ATTN: </w:t>
      </w:r>
      <w:proofErr w:type="spellStart"/>
      <w:r w:rsidRPr="008943C7">
        <w:rPr>
          <w:rFonts w:ascii="Arial" w:hAnsi="Arial" w:cs="Arial"/>
          <w:i/>
          <w:sz w:val="18"/>
          <w:szCs w:val="18"/>
        </w:rPr>
        <w:t>Nayla</w:t>
      </w:r>
      <w:proofErr w:type="spellEnd"/>
      <w:r w:rsidRPr="008943C7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943C7">
        <w:rPr>
          <w:rFonts w:ascii="Arial" w:hAnsi="Arial" w:cs="Arial"/>
          <w:i/>
          <w:sz w:val="18"/>
          <w:szCs w:val="18"/>
        </w:rPr>
        <w:t>Raad</w:t>
      </w:r>
      <w:proofErr w:type="spellEnd"/>
    </w:p>
    <w:p w:rsidR="00B86013" w:rsidRPr="008943C7" w:rsidRDefault="00B86013" w:rsidP="00B86013">
      <w:pPr>
        <w:ind w:left="180"/>
        <w:rPr>
          <w:rFonts w:ascii="Arial" w:hAnsi="Arial" w:cs="Arial"/>
          <w:i/>
          <w:sz w:val="18"/>
          <w:szCs w:val="18"/>
        </w:rPr>
      </w:pPr>
      <w:r w:rsidRPr="008943C7">
        <w:rPr>
          <w:rFonts w:ascii="Arial" w:hAnsi="Arial" w:cs="Arial"/>
          <w:i/>
          <w:sz w:val="18"/>
          <w:szCs w:val="18"/>
        </w:rPr>
        <w:t>San Francisco Department of Public Health</w:t>
      </w:r>
    </w:p>
    <w:p w:rsidR="00B86013" w:rsidRPr="008943C7" w:rsidRDefault="00B86013" w:rsidP="00B86013">
      <w:pPr>
        <w:ind w:left="180"/>
        <w:rPr>
          <w:rFonts w:ascii="Arial" w:hAnsi="Arial" w:cs="Arial"/>
          <w:i/>
          <w:sz w:val="18"/>
          <w:szCs w:val="18"/>
        </w:rPr>
      </w:pPr>
      <w:r w:rsidRPr="008943C7">
        <w:rPr>
          <w:rFonts w:ascii="Arial" w:hAnsi="Arial" w:cs="Arial"/>
          <w:i/>
          <w:sz w:val="18"/>
          <w:szCs w:val="18"/>
        </w:rPr>
        <w:t>25 Van Ness Avenue, Ste. 500</w:t>
      </w:r>
    </w:p>
    <w:p w:rsidR="00B86013" w:rsidRDefault="00B86013" w:rsidP="00B86013">
      <w:pPr>
        <w:ind w:left="180"/>
        <w:rPr>
          <w:sz w:val="22"/>
          <w:szCs w:val="22"/>
        </w:rPr>
      </w:pPr>
      <w:r w:rsidRPr="008943C7">
        <w:rPr>
          <w:rFonts w:ascii="Arial" w:hAnsi="Arial" w:cs="Arial"/>
          <w:i/>
          <w:sz w:val="18"/>
          <w:szCs w:val="18"/>
        </w:rPr>
        <w:t>San Francisco, CA 94102</w:t>
      </w:r>
      <w:r w:rsidR="003342CC" w:rsidRPr="003342CC">
        <w:rPr>
          <w:noProof/>
        </w:rPr>
        <w:pict>
          <v:shape id="_x0000_s1043" type="#_x0000_t202" style="position:absolute;left:0;text-align:left;margin-left:1.5pt;margin-top:18.95pt;width:498pt;height:29.75pt;z-index:251677696;mso-position-horizontal-relative:text;mso-position-vertical-relative:text" stroked="f">
            <v:textbox>
              <w:txbxContent>
                <w:p w:rsidR="00B86013" w:rsidRPr="008943C7" w:rsidRDefault="00B86013" w:rsidP="00B86013">
                  <w:pPr>
                    <w:rPr>
                      <w:i/>
                      <w:sz w:val="16"/>
                      <w:szCs w:val="16"/>
                    </w:rPr>
                  </w:pPr>
                  <w:r w:rsidRPr="008943C7">
                    <w:rPr>
                      <w:i/>
                      <w:sz w:val="16"/>
                      <w:szCs w:val="16"/>
                    </w:rPr>
                    <w:t>A secure self-serve drop-safe is available for you to drop of any CTL paperwork to the AIDS Office. It is located on the 5</w:t>
                  </w:r>
                  <w:r w:rsidRPr="008943C7">
                    <w:rPr>
                      <w:i/>
                      <w:sz w:val="16"/>
                      <w:szCs w:val="16"/>
                      <w:vertAlign w:val="superscript"/>
                    </w:rPr>
                    <w:t>th</w:t>
                  </w:r>
                  <w:r w:rsidRPr="008943C7">
                    <w:rPr>
                      <w:i/>
                      <w:sz w:val="16"/>
                      <w:szCs w:val="16"/>
                    </w:rPr>
                    <w:t xml:space="preserve"> Floor at 25 Van Ness Avenue, in the far-right corner of the reception area when stepping out of the elevator. </w:t>
                  </w:r>
                </w:p>
              </w:txbxContent>
            </v:textbox>
          </v:shape>
        </w:pict>
      </w:r>
    </w:p>
    <w:sectPr w:rsidR="00B86013" w:rsidSect="00B860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03C"/>
    <w:multiLevelType w:val="hybridMultilevel"/>
    <w:tmpl w:val="A6C4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B2A04"/>
    <w:multiLevelType w:val="hybridMultilevel"/>
    <w:tmpl w:val="2354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86013"/>
    <w:rsid w:val="001760DD"/>
    <w:rsid w:val="003342CC"/>
    <w:rsid w:val="00344DC6"/>
    <w:rsid w:val="003D5811"/>
    <w:rsid w:val="003E32C4"/>
    <w:rsid w:val="00422F87"/>
    <w:rsid w:val="00756A34"/>
    <w:rsid w:val="00A143C3"/>
    <w:rsid w:val="00B86013"/>
    <w:rsid w:val="00C43F3F"/>
    <w:rsid w:val="00DD56E4"/>
    <w:rsid w:val="00E119D0"/>
    <w:rsid w:val="00FD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D56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56E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nayla raad</dc:creator>
  <cp:keywords/>
  <dc:description/>
  <cp:lastModifiedBy>nayla raad</cp:lastModifiedBy>
  <cp:revision>2</cp:revision>
  <dcterms:created xsi:type="dcterms:W3CDTF">2011-01-13T20:26:00Z</dcterms:created>
  <dcterms:modified xsi:type="dcterms:W3CDTF">2011-01-13T20:26:00Z</dcterms:modified>
</cp:coreProperties>
</file>